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A" w:rsidRPr="002E1FCC" w:rsidRDefault="002E1FC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2E1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281" w:rsidRPr="002E1FCC">
        <w:rPr>
          <w:rFonts w:ascii="Times New Roman" w:hAnsi="Times New Roman" w:cs="Times New Roman"/>
          <w:bCs/>
          <w:sz w:val="28"/>
          <w:szCs w:val="28"/>
        </w:rPr>
        <w:t>Прилож</w:t>
      </w:r>
      <w:r w:rsidR="00F05A2A" w:rsidRPr="002E1FCC">
        <w:rPr>
          <w:rFonts w:ascii="Times New Roman" w:hAnsi="Times New Roman" w:cs="Times New Roman"/>
          <w:bCs/>
          <w:sz w:val="28"/>
          <w:szCs w:val="28"/>
        </w:rPr>
        <w:t>ение</w:t>
      </w:r>
      <w:proofErr w:type="gramStart"/>
      <w:r w:rsidR="00F05A2A" w:rsidRPr="002E1FCC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</w:p>
    <w:p w:rsidR="00F05A2A" w:rsidRDefault="00F05A2A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DC">
        <w:rPr>
          <w:rFonts w:ascii="Times New Roman" w:hAnsi="Times New Roman" w:cs="Times New Roman"/>
          <w:b/>
          <w:bCs/>
          <w:sz w:val="28"/>
          <w:szCs w:val="28"/>
        </w:rPr>
        <w:t>Примерная программа обучения (инструктажа) персонала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DC">
        <w:rPr>
          <w:rFonts w:ascii="Times New Roman" w:hAnsi="Times New Roman" w:cs="Times New Roman"/>
          <w:b/>
          <w:bCs/>
          <w:sz w:val="28"/>
          <w:szCs w:val="28"/>
        </w:rPr>
        <w:t>по вопросам, связанным с организацией и обеспечением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DC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объектов и услуг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 xml:space="preserve">Все сотрудники </w:t>
      </w:r>
      <w:r>
        <w:rPr>
          <w:rFonts w:ascii="Times New Roman" w:hAnsi="Times New Roman" w:cs="Times New Roman"/>
          <w:sz w:val="28"/>
          <w:szCs w:val="28"/>
        </w:rPr>
        <w:t xml:space="preserve">ГБУСОН РО «Ростовский ПНИ №1», работающие  </w:t>
      </w:r>
      <w:r w:rsidRPr="00DF0BDC">
        <w:rPr>
          <w:rFonts w:ascii="Times New Roman" w:hAnsi="Times New Roman" w:cs="Times New Roman"/>
          <w:sz w:val="28"/>
          <w:szCs w:val="28"/>
        </w:rPr>
        <w:t>с инвалидами, включая специалист</w:t>
      </w:r>
      <w:r>
        <w:rPr>
          <w:rFonts w:ascii="Times New Roman" w:hAnsi="Times New Roman" w:cs="Times New Roman"/>
          <w:sz w:val="28"/>
          <w:szCs w:val="28"/>
        </w:rPr>
        <w:t xml:space="preserve">ов, оказывающих услуги, а также </w:t>
      </w:r>
      <w:r w:rsidRPr="00DF0BDC">
        <w:rPr>
          <w:rFonts w:ascii="Times New Roman" w:hAnsi="Times New Roman" w:cs="Times New Roman"/>
          <w:sz w:val="28"/>
          <w:szCs w:val="28"/>
        </w:rPr>
        <w:t>вспомогательный персонал, инженерно-те</w:t>
      </w:r>
      <w:r>
        <w:rPr>
          <w:rFonts w:ascii="Times New Roman" w:hAnsi="Times New Roman" w:cs="Times New Roman"/>
          <w:sz w:val="28"/>
          <w:szCs w:val="28"/>
        </w:rPr>
        <w:t xml:space="preserve">хнических работников и рабочих, </w:t>
      </w:r>
      <w:r w:rsidRPr="00DF0BDC">
        <w:rPr>
          <w:rFonts w:ascii="Times New Roman" w:hAnsi="Times New Roman" w:cs="Times New Roman"/>
          <w:sz w:val="28"/>
          <w:szCs w:val="28"/>
        </w:rPr>
        <w:t>должны пройти инструктаж по воп</w:t>
      </w:r>
      <w:r w:rsidR="002E1FCC">
        <w:rPr>
          <w:rFonts w:ascii="Times New Roman" w:hAnsi="Times New Roman" w:cs="Times New Roman"/>
          <w:sz w:val="28"/>
          <w:szCs w:val="28"/>
        </w:rPr>
        <w:t>росам, связанным с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доступности для инвалидов объектов социально</w:t>
      </w:r>
      <w:r>
        <w:rPr>
          <w:rFonts w:ascii="Times New Roman" w:hAnsi="Times New Roman" w:cs="Times New Roman"/>
          <w:sz w:val="28"/>
          <w:szCs w:val="28"/>
        </w:rPr>
        <w:t xml:space="preserve">й инфраструктуры и услуг, в </w:t>
      </w:r>
      <w:r w:rsidRPr="00DF0BDC">
        <w:rPr>
          <w:rFonts w:ascii="Times New Roman" w:hAnsi="Times New Roman" w:cs="Times New Roman"/>
          <w:sz w:val="28"/>
          <w:szCs w:val="28"/>
        </w:rPr>
        <w:t>том числе по решению этих воп</w:t>
      </w:r>
      <w:r>
        <w:rPr>
          <w:rFonts w:ascii="Times New Roman" w:hAnsi="Times New Roman" w:cs="Times New Roman"/>
          <w:sz w:val="28"/>
          <w:szCs w:val="28"/>
        </w:rPr>
        <w:t>росов в Учре</w:t>
      </w:r>
      <w:r w:rsidRPr="00DF0BD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F0BDC">
        <w:rPr>
          <w:rFonts w:ascii="Times New Roman" w:hAnsi="Times New Roman" w:cs="Times New Roman"/>
          <w:sz w:val="28"/>
          <w:szCs w:val="28"/>
        </w:rPr>
        <w:t xml:space="preserve">. Допуск к работе вновь принятых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DF0BD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после прохождения первичного </w:t>
      </w:r>
      <w:r w:rsidRPr="00DF0BDC">
        <w:rPr>
          <w:rFonts w:ascii="Times New Roman" w:hAnsi="Times New Roman" w:cs="Times New Roman"/>
          <w:sz w:val="28"/>
          <w:szCs w:val="28"/>
        </w:rPr>
        <w:t xml:space="preserve">инструктажа и внесения сведений об </w:t>
      </w:r>
      <w:r>
        <w:rPr>
          <w:rFonts w:ascii="Times New Roman" w:hAnsi="Times New Roman" w:cs="Times New Roman"/>
          <w:sz w:val="28"/>
          <w:szCs w:val="28"/>
        </w:rPr>
        <w:t xml:space="preserve">этом в «Журнал учета проведения </w:t>
      </w:r>
      <w:r w:rsidRPr="00DF0BDC">
        <w:rPr>
          <w:rFonts w:ascii="Times New Roman" w:hAnsi="Times New Roman" w:cs="Times New Roman"/>
          <w:sz w:val="28"/>
          <w:szCs w:val="28"/>
        </w:rPr>
        <w:t>инструктажа персонала по вопросам доступности».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Повторный инструктаж пров</w:t>
      </w:r>
      <w:r w:rsidR="00F05A2A">
        <w:rPr>
          <w:rFonts w:ascii="Times New Roman" w:hAnsi="Times New Roman" w:cs="Times New Roman"/>
          <w:sz w:val="28"/>
          <w:szCs w:val="28"/>
        </w:rPr>
        <w:t>одится по плану работы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DF0BDC">
        <w:rPr>
          <w:rFonts w:ascii="Times New Roman" w:hAnsi="Times New Roman" w:cs="Times New Roman"/>
          <w:sz w:val="28"/>
          <w:szCs w:val="28"/>
        </w:rPr>
        <w:t>установленные сроки, с учетом пос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ледовательности рассматриваемых </w:t>
      </w:r>
      <w:r w:rsidRPr="00DF0BDC">
        <w:rPr>
          <w:rFonts w:ascii="Times New Roman" w:hAnsi="Times New Roman" w:cs="Times New Roman"/>
          <w:sz w:val="28"/>
          <w:szCs w:val="28"/>
        </w:rPr>
        <w:t>вопросов, предлагаемых для обучения (инструктажа) персонала.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В зависимости от задач, формы и ви</w:t>
      </w:r>
      <w:r>
        <w:rPr>
          <w:rFonts w:ascii="Times New Roman" w:hAnsi="Times New Roman" w:cs="Times New Roman"/>
          <w:sz w:val="28"/>
          <w:szCs w:val="28"/>
        </w:rPr>
        <w:t xml:space="preserve">да инструктажа определяется его </w:t>
      </w:r>
      <w:r w:rsidRPr="00DF0BDC">
        <w:rPr>
          <w:rFonts w:ascii="Times New Roman" w:hAnsi="Times New Roman" w:cs="Times New Roman"/>
          <w:sz w:val="28"/>
          <w:szCs w:val="28"/>
        </w:rPr>
        <w:t>тематика – выбираются темы (вопросы) из предложенного перечня.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DC">
        <w:rPr>
          <w:rFonts w:ascii="Times New Roman" w:hAnsi="Times New Roman" w:cs="Times New Roman"/>
          <w:b/>
          <w:bCs/>
          <w:sz w:val="28"/>
          <w:szCs w:val="28"/>
        </w:rPr>
        <w:t>Перечень основных тем (вопросов) для обучения (инструктажа)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DC">
        <w:rPr>
          <w:rFonts w:ascii="Times New Roman" w:hAnsi="Times New Roman" w:cs="Times New Roman"/>
          <w:b/>
          <w:bCs/>
          <w:sz w:val="28"/>
          <w:szCs w:val="28"/>
        </w:rPr>
        <w:t>персонала организации по вопросам доступности: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1. </w:t>
      </w:r>
      <w:r w:rsidRPr="00DF0BDC">
        <w:rPr>
          <w:rFonts w:ascii="Times New Roman" w:hAnsi="Times New Roman" w:cs="Times New Roman"/>
          <w:sz w:val="28"/>
          <w:szCs w:val="28"/>
        </w:rPr>
        <w:t>Требования законодательства, нормативных правовых документов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по обеспечению доступности для инвалидов объектов социальной,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 и услуг.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2. </w:t>
      </w:r>
      <w:r w:rsidRPr="00DF0BDC">
        <w:rPr>
          <w:rFonts w:ascii="Times New Roman" w:hAnsi="Times New Roman" w:cs="Times New Roman"/>
          <w:sz w:val="28"/>
          <w:szCs w:val="28"/>
        </w:rPr>
        <w:t>Основные виды стойких нарушений функций</w:t>
      </w:r>
      <w:r w:rsidR="002E1FCC">
        <w:rPr>
          <w:rFonts w:ascii="Times New Roman" w:hAnsi="Times New Roman" w:cs="Times New Roman"/>
          <w:sz w:val="28"/>
          <w:szCs w:val="28"/>
        </w:rPr>
        <w:t xml:space="preserve"> организма человека</w:t>
      </w:r>
      <w:r w:rsidRPr="00DF0BDC">
        <w:rPr>
          <w:rFonts w:ascii="Times New Roman" w:hAnsi="Times New Roman" w:cs="Times New Roman"/>
          <w:sz w:val="28"/>
          <w:szCs w:val="28"/>
        </w:rPr>
        <w:t>, значимые барьеры</w:t>
      </w:r>
      <w:r w:rsidR="002E1FCC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Pr="00DF0BDC">
        <w:rPr>
          <w:rFonts w:ascii="Times New Roman" w:hAnsi="Times New Roman" w:cs="Times New Roman"/>
          <w:sz w:val="28"/>
          <w:szCs w:val="28"/>
        </w:rPr>
        <w:t xml:space="preserve"> возможности их устранения и компенсации </w:t>
      </w:r>
      <w:proofErr w:type="gramStart"/>
      <w:r w:rsidRPr="00DF0BD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различных категорий маломобильных граждан.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3. </w:t>
      </w:r>
      <w:r w:rsidRPr="00DF0BDC">
        <w:rPr>
          <w:rFonts w:ascii="Times New Roman" w:hAnsi="Times New Roman" w:cs="Times New Roman"/>
          <w:sz w:val="28"/>
          <w:szCs w:val="28"/>
        </w:rPr>
        <w:t>Основные понятия и определения по вопросам доступности объектов</w:t>
      </w:r>
    </w:p>
    <w:p w:rsidR="00DF0BDC" w:rsidRPr="00DF0BDC" w:rsidRDefault="002E1FC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услуг; </w:t>
      </w:r>
      <w:r w:rsidR="00DF0BDC" w:rsidRPr="00DF0BDC">
        <w:rPr>
          <w:rFonts w:ascii="Times New Roman" w:hAnsi="Times New Roman" w:cs="Times New Roman"/>
          <w:sz w:val="28"/>
          <w:szCs w:val="28"/>
        </w:rPr>
        <w:t xml:space="preserve"> понятие о барьерах окружающей среды и способах их преодоления: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Pr="00DF0BDC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DF0BDC">
        <w:rPr>
          <w:rFonts w:ascii="Times New Roman" w:hAnsi="Times New Roman" w:cs="Times New Roman"/>
          <w:sz w:val="28"/>
          <w:szCs w:val="28"/>
        </w:rPr>
        <w:t>, технические средства оснащения,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информационное обеспечение, организационные мероприятия.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4. </w:t>
      </w:r>
      <w:r w:rsidRPr="00DF0BDC">
        <w:rPr>
          <w:rFonts w:ascii="Times New Roman" w:hAnsi="Times New Roman" w:cs="Times New Roman"/>
          <w:sz w:val="28"/>
          <w:szCs w:val="28"/>
        </w:rPr>
        <w:t>Структурно-функциональные зоны и элементы объекта, основные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требования к обеспечению их доступности; основные ошибки в адаптации,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создающие барьеры маломобильным гражданам и способы их исправления.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Перечень предоставляемых ин</w:t>
      </w:r>
      <w:r w:rsidRPr="00DF0BDC">
        <w:rPr>
          <w:rFonts w:ascii="Times New Roman" w:hAnsi="Times New Roman" w:cs="Times New Roman"/>
          <w:sz w:val="28"/>
          <w:szCs w:val="28"/>
        </w:rPr>
        <w:t>валидам услуг в организации; формы и</w:t>
      </w:r>
    </w:p>
    <w:p w:rsidR="00DF0BDC" w:rsidRPr="00DF0BDC" w:rsidRDefault="005F30DE" w:rsidP="002E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услуг </w:t>
      </w:r>
      <w:r w:rsidR="00DF0BDC" w:rsidRPr="00DF0BDC"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F0BDC">
        <w:rPr>
          <w:rFonts w:ascii="Times New Roman" w:hAnsi="Times New Roman" w:cs="Times New Roman"/>
          <w:sz w:val="28"/>
          <w:szCs w:val="28"/>
        </w:rPr>
        <w:t>Этические нормы и принципы эффективной коммуникации с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инвалидами. Психологические аспекты общения с инвалидами и оказания им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помощи.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7. </w:t>
      </w:r>
      <w:r w:rsidRPr="00DF0BDC">
        <w:rPr>
          <w:rFonts w:ascii="Times New Roman" w:hAnsi="Times New Roman" w:cs="Times New Roman"/>
          <w:sz w:val="28"/>
          <w:szCs w:val="28"/>
        </w:rPr>
        <w:t>Основные правила и способы информирования инвалидов, в том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числе граждан, имеющих нарушение фун</w:t>
      </w:r>
      <w:r>
        <w:rPr>
          <w:rFonts w:ascii="Times New Roman" w:hAnsi="Times New Roman" w:cs="Times New Roman"/>
          <w:sz w:val="28"/>
          <w:szCs w:val="28"/>
        </w:rPr>
        <w:t xml:space="preserve">кции слуха, зрения, умственного </w:t>
      </w:r>
      <w:r w:rsidRPr="00DF0BDC">
        <w:rPr>
          <w:rFonts w:ascii="Times New Roman" w:hAnsi="Times New Roman" w:cs="Times New Roman"/>
          <w:sz w:val="28"/>
          <w:szCs w:val="28"/>
        </w:rPr>
        <w:t>развития, о порядке предоставления услуг на объекте, об их правах и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обязанностях при получении услуг, а также о доступном транспорте для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посещения объекта.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8. </w:t>
      </w:r>
      <w:r w:rsidRPr="00DF0BDC">
        <w:rPr>
          <w:rFonts w:ascii="Times New Roman" w:hAnsi="Times New Roman" w:cs="Times New Roman"/>
          <w:sz w:val="28"/>
          <w:szCs w:val="28"/>
        </w:rPr>
        <w:t>Организация доступа маломобильных граждан на объект: на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территорию объекта,  к входной группе в здание, к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путям передвижения внутри 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 xml:space="preserve"> к местам целевого посещения (зоне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оказания услуг), к местам общественного пользования и сопутствующим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услугам,</w:t>
      </w:r>
      <w:r w:rsidR="002E1FCC">
        <w:rPr>
          <w:rFonts w:ascii="Times New Roman" w:hAnsi="Times New Roman" w:cs="Times New Roman"/>
          <w:sz w:val="28"/>
          <w:szCs w:val="28"/>
        </w:rPr>
        <w:t xml:space="preserve"> в том числе, и зонам отдыха, к </w:t>
      </w:r>
      <w:r w:rsidRPr="00DF0BDC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помещениям,  пункту  питания, пункту</w:t>
      </w:r>
      <w:r>
        <w:rPr>
          <w:rFonts w:ascii="Times New Roman" w:hAnsi="Times New Roman" w:cs="Times New Roman"/>
          <w:sz w:val="28"/>
          <w:szCs w:val="28"/>
        </w:rPr>
        <w:t xml:space="preserve"> хранения</w:t>
      </w: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8"/>
          <w:szCs w:val="28"/>
        </w:rPr>
        <w:t>технических средств и прочим, расположенным на объекте.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9. </w:t>
      </w:r>
      <w:r w:rsidRPr="00DF0BDC">
        <w:rPr>
          <w:rFonts w:ascii="Times New Roman" w:hAnsi="Times New Roman" w:cs="Times New Roman"/>
          <w:sz w:val="28"/>
          <w:szCs w:val="28"/>
        </w:rPr>
        <w:t>Специальное (вспомогательное) оборудование и средства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обеспечения доступности, порядок их эксплуатации, включая требования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безопасности; ответственные за использование оборудования, их задачи.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 xml:space="preserve">10. </w:t>
      </w:r>
      <w:r w:rsidRPr="00DF0BDC">
        <w:rPr>
          <w:rFonts w:ascii="Times New Roman" w:hAnsi="Times New Roman" w:cs="Times New Roman"/>
          <w:sz w:val="28"/>
          <w:szCs w:val="28"/>
        </w:rPr>
        <w:t>Правила и порядок эвакуации граждан на объекте организации, в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том числе маломобильных, в экстренных случаях и чрезвычайных ситуациях.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E06DA0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F0BDC" w:rsidRPr="00DF0BDC">
        <w:rPr>
          <w:rFonts w:ascii="Times New Roman" w:hAnsi="Times New Roman" w:cs="Times New Roman"/>
          <w:sz w:val="24"/>
          <w:szCs w:val="24"/>
        </w:rPr>
        <w:t xml:space="preserve">. </w:t>
      </w:r>
      <w:r w:rsidR="00DF0BDC" w:rsidRPr="00DF0BDC">
        <w:rPr>
          <w:rFonts w:ascii="Times New Roman" w:hAnsi="Times New Roman" w:cs="Times New Roman"/>
          <w:sz w:val="28"/>
          <w:szCs w:val="28"/>
        </w:rPr>
        <w:t>Перечень сотрудников, участвующих в обеспечении доступности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="00DF0BDC" w:rsidRPr="00DF0BDC">
        <w:rPr>
          <w:rFonts w:ascii="Times New Roman" w:hAnsi="Times New Roman" w:cs="Times New Roman"/>
          <w:sz w:val="28"/>
          <w:szCs w:val="28"/>
        </w:rPr>
        <w:t>для инвалидов объекта (объектов) и помещений организации,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="00DF0BDC" w:rsidRPr="00DF0BDC">
        <w:rPr>
          <w:rFonts w:ascii="Times New Roman" w:hAnsi="Times New Roman" w:cs="Times New Roman"/>
          <w:sz w:val="28"/>
          <w:szCs w:val="28"/>
        </w:rPr>
        <w:t>предоставляемых услуг, а также в оказании помощи в преодолении барьеров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="00DF0BDC" w:rsidRPr="00DF0BDC">
        <w:rPr>
          <w:rFonts w:ascii="Times New Roman" w:hAnsi="Times New Roman" w:cs="Times New Roman"/>
          <w:sz w:val="28"/>
          <w:szCs w:val="28"/>
        </w:rPr>
        <w:t>и в сопровождении маломобильных граждан на объекте.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>1</w:t>
      </w:r>
      <w:r w:rsidR="00E06DA0">
        <w:rPr>
          <w:rFonts w:ascii="Times New Roman" w:hAnsi="Times New Roman" w:cs="Times New Roman"/>
          <w:sz w:val="24"/>
          <w:szCs w:val="24"/>
        </w:rPr>
        <w:t>2</w:t>
      </w:r>
      <w:r w:rsidRPr="00DF0BDC">
        <w:rPr>
          <w:rFonts w:ascii="Times New Roman" w:hAnsi="Times New Roman" w:cs="Times New Roman"/>
          <w:sz w:val="24"/>
          <w:szCs w:val="24"/>
        </w:rPr>
        <w:t xml:space="preserve">. </w:t>
      </w:r>
      <w:r w:rsidRPr="00DF0BDC">
        <w:rPr>
          <w:rFonts w:ascii="Times New Roman" w:hAnsi="Times New Roman" w:cs="Times New Roman"/>
          <w:sz w:val="28"/>
          <w:szCs w:val="28"/>
        </w:rPr>
        <w:t>Содержание должностных обязанностей сотрудников по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обеспечению доступности для инвалидов объектов (помещений) и услуг в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организации социального обслуживания.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>1</w:t>
      </w:r>
      <w:r w:rsidR="00E06DA0">
        <w:rPr>
          <w:rFonts w:ascii="Times New Roman" w:hAnsi="Times New Roman" w:cs="Times New Roman"/>
          <w:sz w:val="24"/>
          <w:szCs w:val="24"/>
        </w:rPr>
        <w:t>3</w:t>
      </w:r>
      <w:r w:rsidRPr="00DF0BDC">
        <w:rPr>
          <w:rFonts w:ascii="Times New Roman" w:hAnsi="Times New Roman" w:cs="Times New Roman"/>
          <w:sz w:val="24"/>
          <w:szCs w:val="24"/>
        </w:rPr>
        <w:t xml:space="preserve">. </w:t>
      </w:r>
      <w:r w:rsidRPr="00DF0BDC">
        <w:rPr>
          <w:rFonts w:ascii="Times New Roman" w:hAnsi="Times New Roman" w:cs="Times New Roman"/>
          <w:sz w:val="28"/>
          <w:szCs w:val="28"/>
        </w:rPr>
        <w:t>Порядок взаимодействия сотрудников организации социального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обслуживания при предоставлении услуг инвалиду.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>1</w:t>
      </w:r>
      <w:r w:rsidR="00E06DA0">
        <w:rPr>
          <w:rFonts w:ascii="Times New Roman" w:hAnsi="Times New Roman" w:cs="Times New Roman"/>
          <w:sz w:val="24"/>
          <w:szCs w:val="24"/>
        </w:rPr>
        <w:t>4</w:t>
      </w:r>
      <w:r w:rsidRPr="00DF0BDC">
        <w:rPr>
          <w:rFonts w:ascii="Times New Roman" w:hAnsi="Times New Roman" w:cs="Times New Roman"/>
          <w:sz w:val="24"/>
          <w:szCs w:val="24"/>
        </w:rPr>
        <w:t xml:space="preserve">. </w:t>
      </w:r>
      <w:r w:rsidRPr="00DF0BDC">
        <w:rPr>
          <w:rFonts w:ascii="Times New Roman" w:hAnsi="Times New Roman" w:cs="Times New Roman"/>
          <w:sz w:val="28"/>
          <w:szCs w:val="28"/>
        </w:rPr>
        <w:t>Формы контроля и меры ответственности за уклонение от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выполнения требований доступности объектов и услуг в соответствии с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C" w:rsidRPr="00DF0BDC" w:rsidRDefault="00DF0BDC" w:rsidP="002E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DC">
        <w:rPr>
          <w:rFonts w:ascii="Times New Roman" w:hAnsi="Times New Roman" w:cs="Times New Roman"/>
          <w:sz w:val="24"/>
          <w:szCs w:val="24"/>
        </w:rPr>
        <w:t>1</w:t>
      </w:r>
      <w:r w:rsidR="00E06DA0">
        <w:rPr>
          <w:rFonts w:ascii="Times New Roman" w:hAnsi="Times New Roman" w:cs="Times New Roman"/>
          <w:sz w:val="24"/>
          <w:szCs w:val="24"/>
        </w:rPr>
        <w:t>5</w:t>
      </w:r>
      <w:r w:rsidRPr="00DF0BDC">
        <w:rPr>
          <w:rFonts w:ascii="Times New Roman" w:hAnsi="Times New Roman" w:cs="Times New Roman"/>
          <w:sz w:val="24"/>
          <w:szCs w:val="24"/>
        </w:rPr>
        <w:t xml:space="preserve">. </w:t>
      </w:r>
      <w:r w:rsidRPr="00DF0BDC">
        <w:rPr>
          <w:rFonts w:ascii="Times New Roman" w:hAnsi="Times New Roman" w:cs="Times New Roman"/>
          <w:sz w:val="28"/>
          <w:szCs w:val="28"/>
        </w:rPr>
        <w:t>Формы контроля и меры ответственности за невыполнение,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ненадлежащее выполнение сотрудниками организации обязанностей,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r w:rsidRPr="00DF0BDC">
        <w:rPr>
          <w:rFonts w:ascii="Times New Roman" w:hAnsi="Times New Roman" w:cs="Times New Roman"/>
          <w:sz w:val="28"/>
          <w:szCs w:val="28"/>
        </w:rPr>
        <w:t>предусмотренными организационно-распорядительными, локальными</w:t>
      </w:r>
      <w:r w:rsidR="002E1F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0BDC">
        <w:rPr>
          <w:rFonts w:ascii="Times New Roman" w:hAnsi="Times New Roman" w:cs="Times New Roman"/>
          <w:sz w:val="28"/>
          <w:szCs w:val="28"/>
        </w:rPr>
        <w:t>актами организации социального обслуживания.</w:t>
      </w:r>
    </w:p>
    <w:p w:rsidR="00211172" w:rsidRDefault="00211172" w:rsidP="002E1F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DC" w:rsidRPr="00DF0BDC" w:rsidRDefault="00DF0BDC" w:rsidP="002E1FCC">
      <w:pPr>
        <w:rPr>
          <w:rFonts w:ascii="Times New Roman" w:hAnsi="Times New Roman" w:cs="Times New Roman"/>
        </w:rPr>
      </w:pPr>
    </w:p>
    <w:sectPr w:rsidR="00DF0BDC" w:rsidRPr="00DF0BDC" w:rsidSect="00DF0B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A"/>
    <w:rsid w:val="00211172"/>
    <w:rsid w:val="002E1FCC"/>
    <w:rsid w:val="005F30DE"/>
    <w:rsid w:val="008D0A7A"/>
    <w:rsid w:val="00DF0BDC"/>
    <w:rsid w:val="00E06DA0"/>
    <w:rsid w:val="00EA1281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9</cp:revision>
  <dcterms:created xsi:type="dcterms:W3CDTF">2016-02-21T10:08:00Z</dcterms:created>
  <dcterms:modified xsi:type="dcterms:W3CDTF">2016-11-01T08:36:00Z</dcterms:modified>
</cp:coreProperties>
</file>